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9E" w:rsidRDefault="00DA759E"/>
    <w:p w:rsidR="006258AA" w:rsidRDefault="006A1737" w:rsidP="006A1737">
      <w:pPr>
        <w:spacing w:after="0"/>
        <w:rPr>
          <w:sz w:val="28"/>
          <w:szCs w:val="28"/>
        </w:rPr>
      </w:pPr>
      <w:r w:rsidRPr="006A1737">
        <w:rPr>
          <w:sz w:val="28"/>
          <w:szCs w:val="28"/>
        </w:rPr>
        <w:t xml:space="preserve">Seed Sources </w:t>
      </w:r>
      <w:r w:rsidR="00510FFC">
        <w:rPr>
          <w:sz w:val="28"/>
          <w:szCs w:val="28"/>
        </w:rPr>
        <w:t>with Area Gained [</w:t>
      </w:r>
      <w:r w:rsidR="006258AA">
        <w:rPr>
          <w:color w:val="FF0000"/>
          <w:sz w:val="28"/>
          <w:szCs w:val="28"/>
        </w:rPr>
        <w:t>and</w:t>
      </w:r>
      <w:r w:rsidR="00510FFC" w:rsidRPr="00510FFC">
        <w:rPr>
          <w:color w:val="FF0000"/>
          <w:sz w:val="28"/>
          <w:szCs w:val="28"/>
        </w:rPr>
        <w:t xml:space="preserve"> overlap, losses</w:t>
      </w:r>
      <w:r w:rsidR="00510FFC">
        <w:rPr>
          <w:sz w:val="28"/>
          <w:szCs w:val="28"/>
        </w:rPr>
        <w:t xml:space="preserve">] </w:t>
      </w:r>
      <w:r w:rsidRPr="006A1737">
        <w:rPr>
          <w:sz w:val="28"/>
          <w:szCs w:val="28"/>
        </w:rPr>
        <w:t>- By MU</w:t>
      </w:r>
      <w:r w:rsidR="00BD5E94">
        <w:rPr>
          <w:sz w:val="28"/>
          <w:szCs w:val="28"/>
        </w:rPr>
        <w:t xml:space="preserve"> / </w:t>
      </w:r>
    </w:p>
    <w:p w:rsidR="006A1737" w:rsidRPr="006258AA" w:rsidRDefault="00BD5E94" w:rsidP="006A1737">
      <w:pPr>
        <w:spacing w:after="0"/>
        <w:rPr>
          <w:sz w:val="26"/>
          <w:szCs w:val="26"/>
        </w:rPr>
      </w:pPr>
      <w:r w:rsidRPr="006258AA">
        <w:rPr>
          <w:b/>
          <w:color w:val="1F497D" w:themeColor="text2"/>
          <w:sz w:val="26"/>
          <w:szCs w:val="26"/>
        </w:rPr>
        <w:t>Timber Supply Area (TSA)</w:t>
      </w:r>
    </w:p>
    <w:p w:rsidR="006258AA" w:rsidRPr="006A1737" w:rsidRDefault="00666962" w:rsidP="006258AA">
      <w:pPr>
        <w:rPr>
          <w:color w:val="FF0000"/>
        </w:rPr>
      </w:pPr>
      <w:r>
        <w:rPr>
          <w:color w:val="FF0000"/>
        </w:rPr>
        <w:t xml:space="preserve">Last updated: October </w:t>
      </w:r>
      <w:r w:rsidR="00F7208E">
        <w:rPr>
          <w:color w:val="FF0000"/>
        </w:rPr>
        <w:t>2</w:t>
      </w:r>
      <w:r w:rsidR="00EA38FC">
        <w:rPr>
          <w:color w:val="FF0000"/>
        </w:rPr>
        <w:t>9</w:t>
      </w:r>
      <w:r w:rsidR="006A1737" w:rsidRPr="006A1737">
        <w:rPr>
          <w:color w:val="FF0000"/>
        </w:rPr>
        <w:t>, 2018</w:t>
      </w:r>
      <w:r w:rsidR="006258AA">
        <w:rPr>
          <w:color w:val="FF0000"/>
        </w:rPr>
        <w:t xml:space="preserve"> </w:t>
      </w:r>
      <w:r w:rsidR="006258AA" w:rsidRPr="007103CA">
        <w:rPr>
          <w:b/>
          <w:color w:val="FF0000"/>
        </w:rPr>
        <w:t>DRAFT</w:t>
      </w:r>
      <w:r w:rsidR="006258AA">
        <w:rPr>
          <w:color w:val="FF0000"/>
        </w:rPr>
        <w:t xml:space="preserve"> </w:t>
      </w:r>
      <w:r w:rsidR="006258AA" w:rsidRPr="007103CA">
        <w:rPr>
          <w:color w:val="0070C0"/>
        </w:rPr>
        <w:t>[CBST Area of Use April, 2018; BEC 10]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r w:rsidR="00510FFC">
        <w:rPr>
          <w:b/>
          <w:sz w:val="18"/>
          <w:szCs w:val="18"/>
        </w:rPr>
        <w:t xml:space="preserve">with Area Gained </w:t>
      </w:r>
      <w:r w:rsidR="00510FFC" w:rsidRPr="00510FFC">
        <w:rPr>
          <w:b/>
          <w:sz w:val="18"/>
          <w:szCs w:val="18"/>
          <w:u w:val="single"/>
        </w:rPr>
        <w:t>and</w:t>
      </w:r>
      <w:r w:rsidR="00510FFC">
        <w:rPr>
          <w:b/>
          <w:sz w:val="18"/>
          <w:szCs w:val="18"/>
        </w:rPr>
        <w:t xml:space="preserve"> Area of Overlap</w:t>
      </w:r>
      <w:r>
        <w:rPr>
          <w:b/>
          <w:sz w:val="18"/>
          <w:szCs w:val="18"/>
        </w:rPr>
        <w:t>:</w:t>
      </w:r>
    </w:p>
    <w:p w:rsidR="00472A31" w:rsidRPr="001E3944" w:rsidRDefault="00472A31" w:rsidP="00472A31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Based on an assessment of CBST (gain + overlap) impact relative to current AOU</w:t>
      </w:r>
    </w:p>
    <w:p w:rsidR="001E3944" w:rsidRPr="001E3944" w:rsidRDefault="001E3944" w:rsidP="00472A31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CBST GAIN</w:t>
      </w:r>
      <w:r w:rsidR="00472A31" w:rsidRPr="001E3944">
        <w:rPr>
          <w:sz w:val="18"/>
          <w:szCs w:val="18"/>
        </w:rPr>
        <w:t xml:space="preserve">: </w:t>
      </w:r>
      <w:r>
        <w:rPr>
          <w:sz w:val="18"/>
          <w:szCs w:val="18"/>
        </w:rPr>
        <w:t>Expanded seed deployment &gt;100%</w:t>
      </w:r>
    </w:p>
    <w:p w:rsid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Current AOU LOSS</w:t>
      </w:r>
      <w:r>
        <w:rPr>
          <w:sz w:val="18"/>
          <w:szCs w:val="18"/>
        </w:rPr>
        <w:t>: Seed deployment area loss</w:t>
      </w:r>
      <w:r w:rsidR="000C1238">
        <w:rPr>
          <w:sz w:val="18"/>
          <w:szCs w:val="18"/>
        </w:rPr>
        <w:t xml:space="preserve"> LOW</w:t>
      </w:r>
      <w:r>
        <w:rPr>
          <w:sz w:val="18"/>
          <w:szCs w:val="18"/>
        </w:rPr>
        <w:t xml:space="preserve"> (0-336%) </w:t>
      </w:r>
    </w:p>
    <w:p w:rsidR="001E3944" w:rsidRPr="001E3944" w:rsidRDefault="001E3944" w:rsidP="00472A31">
      <w:pPr>
        <w:spacing w:after="0"/>
        <w:rPr>
          <w:sz w:val="18"/>
          <w:szCs w:val="18"/>
        </w:rPr>
      </w:pPr>
      <w:r>
        <w:rPr>
          <w:sz w:val="18"/>
          <w:szCs w:val="18"/>
        </w:rPr>
        <w:t>Current AOU Overlap: Moderate to High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510FFC" w:rsidRDefault="00E161FC" w:rsidP="006A1737">
      <w:pPr>
        <w:spacing w:after="0"/>
        <w:rPr>
          <w:sz w:val="18"/>
          <w:szCs w:val="18"/>
        </w:rPr>
      </w:pPr>
      <w:r>
        <w:rPr>
          <w:b/>
          <w:sz w:val="18"/>
          <w:szCs w:val="18"/>
        </w:rPr>
        <w:t xml:space="preserve">Seed Sources </w:t>
      </w:r>
      <w:r w:rsidR="00510FFC">
        <w:rPr>
          <w:b/>
          <w:sz w:val="18"/>
          <w:szCs w:val="18"/>
        </w:rPr>
        <w:t>with Area Gained and Area Lost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</w:t>
      </w:r>
    </w:p>
    <w:p w:rsidR="006A1737" w:rsidRPr="001E3944" w:rsidRDefault="00E161FC" w:rsidP="006A1737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 xml:space="preserve">Based on an assessment of </w:t>
      </w:r>
      <w:r w:rsidR="006A1737" w:rsidRPr="001E3944">
        <w:rPr>
          <w:sz w:val="18"/>
          <w:szCs w:val="18"/>
        </w:rPr>
        <w:t>CBST (gain + overlap)</w:t>
      </w:r>
      <w:r w:rsidRPr="001E3944">
        <w:rPr>
          <w:sz w:val="18"/>
          <w:szCs w:val="18"/>
        </w:rPr>
        <w:t xml:space="preserve"> impact relative to current AOU</w:t>
      </w:r>
    </w:p>
    <w:p w:rsidR="001E3944" w:rsidRP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 xml:space="preserve">CBST GAIN: </w:t>
      </w:r>
      <w:r>
        <w:rPr>
          <w:sz w:val="18"/>
          <w:szCs w:val="18"/>
        </w:rPr>
        <w:t>Expanded seed deployment &gt;100%</w:t>
      </w:r>
    </w:p>
    <w:p w:rsidR="001E3944" w:rsidRDefault="001E3944" w:rsidP="001E3944">
      <w:pPr>
        <w:spacing w:after="0"/>
        <w:rPr>
          <w:sz w:val="18"/>
          <w:szCs w:val="18"/>
        </w:rPr>
      </w:pPr>
      <w:r w:rsidRPr="001E3944">
        <w:rPr>
          <w:sz w:val="18"/>
          <w:szCs w:val="18"/>
        </w:rPr>
        <w:t>Current AOU LOSS</w:t>
      </w:r>
      <w:r>
        <w:rPr>
          <w:sz w:val="18"/>
          <w:szCs w:val="18"/>
        </w:rPr>
        <w:t>: Seed deployment area loss, including moderate (34-66%) and high (67-100%)</w:t>
      </w:r>
    </w:p>
    <w:p w:rsidR="001E3944" w:rsidRPr="001E3944" w:rsidRDefault="001E3944" w:rsidP="001E3944">
      <w:pPr>
        <w:spacing w:after="0"/>
        <w:rPr>
          <w:sz w:val="18"/>
          <w:szCs w:val="18"/>
        </w:rPr>
      </w:pPr>
      <w:r>
        <w:rPr>
          <w:sz w:val="18"/>
          <w:szCs w:val="18"/>
        </w:rPr>
        <w:t>Current AOU Overlap: Low</w:t>
      </w:r>
    </w:p>
    <w:p w:rsidR="00472A31" w:rsidRDefault="00472A31" w:rsidP="00472A31">
      <w:pPr>
        <w:spacing w:after="0"/>
        <w:rPr>
          <w:b/>
          <w:sz w:val="18"/>
          <w:szCs w:val="18"/>
        </w:rPr>
      </w:pPr>
    </w:p>
    <w:p w:rsidR="00472A31" w:rsidRPr="00173A76" w:rsidRDefault="00472A31" w:rsidP="00472A31">
      <w:pPr>
        <w:spacing w:after="0"/>
        <w:rPr>
          <w:b/>
          <w:sz w:val="18"/>
          <w:szCs w:val="18"/>
        </w:rPr>
      </w:pPr>
      <w:r w:rsidRPr="00173A76">
        <w:rPr>
          <w:b/>
          <w:sz w:val="18"/>
          <w:szCs w:val="18"/>
        </w:rPr>
        <w:t>Orchards:</w:t>
      </w:r>
    </w:p>
    <w:p w:rsidR="00472A31" w:rsidRPr="00BD34F8" w:rsidRDefault="00472A31" w:rsidP="00472A3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Orchards marked in </w:t>
      </w:r>
      <w:r w:rsidRPr="001E1BE2">
        <w:rPr>
          <w:color w:val="8064A2" w:themeColor="accent4"/>
          <w:sz w:val="18"/>
          <w:szCs w:val="18"/>
        </w:rPr>
        <w:t xml:space="preserve">‘purple’ </w:t>
      </w:r>
      <w:r>
        <w:rPr>
          <w:sz w:val="18"/>
          <w:szCs w:val="18"/>
        </w:rPr>
        <w:t>are retired (finite seed supply)</w:t>
      </w:r>
    </w:p>
    <w:p w:rsidR="00472A31" w:rsidRDefault="00472A31" w:rsidP="006A1737">
      <w:pPr>
        <w:spacing w:after="0"/>
        <w:rPr>
          <w:sz w:val="18"/>
          <w:szCs w:val="18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1134"/>
        <w:gridCol w:w="992"/>
        <w:gridCol w:w="1134"/>
        <w:gridCol w:w="850"/>
        <w:gridCol w:w="1134"/>
        <w:gridCol w:w="851"/>
        <w:gridCol w:w="1276"/>
      </w:tblGrid>
      <w:tr w:rsidR="009F3BAF" w:rsidRPr="008A6491" w:rsidTr="000B5435">
        <w:trPr>
          <w:trHeight w:val="675"/>
        </w:trPr>
        <w:tc>
          <w:tcPr>
            <w:tcW w:w="1384" w:type="dxa"/>
            <w:vMerge w:val="restart"/>
            <w:shd w:val="clear" w:color="auto" w:fill="E5DFEC" w:themeFill="accent4" w:themeFillTint="33"/>
            <w:hideMark/>
          </w:tcPr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</w:p>
          <w:p w:rsidR="009F3BAF" w:rsidRPr="000B5435" w:rsidRDefault="009F3BAF" w:rsidP="008A6491">
            <w:pPr>
              <w:rPr>
                <w:sz w:val="20"/>
                <w:szCs w:val="20"/>
              </w:rPr>
            </w:pPr>
            <w:r w:rsidRPr="000B5435">
              <w:rPr>
                <w:sz w:val="20"/>
                <w:szCs w:val="20"/>
              </w:rPr>
              <w:t>M</w:t>
            </w:r>
            <w:r w:rsidR="000B5435" w:rsidRPr="000B5435">
              <w:rPr>
                <w:sz w:val="20"/>
                <w:szCs w:val="20"/>
              </w:rPr>
              <w:t xml:space="preserve">anagement </w:t>
            </w:r>
            <w:r w:rsidRPr="000B5435">
              <w:rPr>
                <w:sz w:val="20"/>
                <w:szCs w:val="20"/>
              </w:rPr>
              <w:t>U</w:t>
            </w:r>
            <w:r w:rsidR="000B5435" w:rsidRPr="000B5435">
              <w:rPr>
                <w:sz w:val="20"/>
                <w:szCs w:val="20"/>
              </w:rPr>
              <w:t>nit</w:t>
            </w:r>
            <w:r w:rsidR="000B5435">
              <w:rPr>
                <w:sz w:val="20"/>
                <w:szCs w:val="20"/>
              </w:rPr>
              <w:t xml:space="preserve"> (MU)</w:t>
            </w:r>
            <w:r w:rsidRPr="000B5435">
              <w:rPr>
                <w:rStyle w:val="FootnoteReference"/>
                <w:sz w:val="20"/>
                <w:szCs w:val="20"/>
              </w:rPr>
              <w:footnoteReference w:id="1"/>
            </w:r>
            <w:r w:rsidRPr="000B5435">
              <w:rPr>
                <w:sz w:val="20"/>
                <w:szCs w:val="20"/>
              </w:rPr>
              <w:t xml:space="preserve"> </w:t>
            </w:r>
            <w:r w:rsidRPr="000B5435">
              <w:rPr>
                <w:rStyle w:val="FootnoteReference"/>
                <w:sz w:val="20"/>
                <w:szCs w:val="20"/>
              </w:rPr>
              <w:footnoteReference w:id="2"/>
            </w:r>
          </w:p>
        </w:tc>
        <w:tc>
          <w:tcPr>
            <w:tcW w:w="4111" w:type="dxa"/>
            <w:gridSpan w:val="4"/>
            <w:shd w:val="clear" w:color="auto" w:fill="DAEEF3" w:themeFill="accent5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0C1238" w:rsidRDefault="009F3BAF" w:rsidP="00510FFC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="00510FFC">
              <w:rPr>
                <w:sz w:val="20"/>
                <w:szCs w:val="20"/>
              </w:rPr>
              <w:t xml:space="preserve">with </w:t>
            </w:r>
            <w:r w:rsidR="000C1238" w:rsidRPr="000C1238">
              <w:rPr>
                <w:b/>
                <w:sz w:val="20"/>
                <w:szCs w:val="20"/>
              </w:rPr>
              <w:t xml:space="preserve">Expanded </w:t>
            </w:r>
            <w:r w:rsidR="00510FFC" w:rsidRPr="000C1238">
              <w:rPr>
                <w:b/>
                <w:sz w:val="20"/>
                <w:szCs w:val="20"/>
              </w:rPr>
              <w:t>Area</w:t>
            </w:r>
            <w:r w:rsidR="00510FFC" w:rsidRPr="00510FFC">
              <w:rPr>
                <w:b/>
                <w:sz w:val="20"/>
                <w:szCs w:val="20"/>
              </w:rPr>
              <w:t xml:space="preserve"> </w:t>
            </w:r>
            <w:r w:rsidR="000C1238" w:rsidRPr="000C1238">
              <w:rPr>
                <w:sz w:val="20"/>
                <w:szCs w:val="20"/>
              </w:rPr>
              <w:t>under CBST</w:t>
            </w:r>
            <w:r w:rsidR="000C1238">
              <w:rPr>
                <w:b/>
                <w:sz w:val="20"/>
                <w:szCs w:val="20"/>
              </w:rPr>
              <w:t xml:space="preserve"> </w:t>
            </w:r>
            <w:r w:rsidR="000C1238" w:rsidRPr="000C1238">
              <w:rPr>
                <w:color w:val="1F497D" w:themeColor="text2"/>
                <w:sz w:val="20"/>
                <w:szCs w:val="20"/>
              </w:rPr>
              <w:t>C</w:t>
            </w:r>
            <w:r w:rsidR="009608A9" w:rsidRPr="000C1238">
              <w:rPr>
                <w:color w:val="1F497D" w:themeColor="text2"/>
                <w:sz w:val="20"/>
                <w:szCs w:val="20"/>
              </w:rPr>
              <w:t>urrent AOU</w:t>
            </w:r>
            <w:r w:rsidR="009608A9" w:rsidRPr="000C1238">
              <w:rPr>
                <w:b/>
                <w:color w:val="1F497D" w:themeColor="text2"/>
                <w:sz w:val="20"/>
                <w:szCs w:val="20"/>
              </w:rPr>
              <w:t xml:space="preserve"> </w:t>
            </w:r>
            <w:r w:rsidR="00510FFC" w:rsidRPr="000C1238">
              <w:rPr>
                <w:b/>
                <w:color w:val="1F497D" w:themeColor="text2"/>
                <w:sz w:val="20"/>
                <w:szCs w:val="20"/>
              </w:rPr>
              <w:t xml:space="preserve">Area </w:t>
            </w:r>
            <w:r w:rsidR="000C1238">
              <w:rPr>
                <w:b/>
                <w:color w:val="1F497D" w:themeColor="text2"/>
                <w:sz w:val="20"/>
                <w:szCs w:val="20"/>
              </w:rPr>
              <w:t>LOSS = LOW</w:t>
            </w:r>
            <w:r w:rsidRPr="000C1238">
              <w:rPr>
                <w:color w:val="1F497D" w:themeColor="text2"/>
                <w:sz w:val="20"/>
                <w:szCs w:val="20"/>
              </w:rPr>
              <w:t xml:space="preserve"> </w:t>
            </w:r>
          </w:p>
          <w:p w:rsidR="00EA38FC" w:rsidRPr="00EA38FC" w:rsidRDefault="00EA38FC" w:rsidP="00510FFC">
            <w:pPr>
              <w:jc w:val="center"/>
              <w:rPr>
                <w:color w:val="00B0F0"/>
                <w:sz w:val="20"/>
                <w:szCs w:val="20"/>
              </w:rPr>
            </w:pPr>
            <w:r>
              <w:rPr>
                <w:color w:val="00B0F0"/>
                <w:sz w:val="20"/>
                <w:szCs w:val="20"/>
              </w:rPr>
              <w:t>EXPANSION (NEW + O</w:t>
            </w:r>
            <w:r w:rsidR="006258AA">
              <w:rPr>
                <w:color w:val="00B0F0"/>
                <w:sz w:val="20"/>
                <w:szCs w:val="20"/>
              </w:rPr>
              <w:t>verlap</w:t>
            </w:r>
            <w:bookmarkStart w:id="0" w:name="_GoBack"/>
            <w:bookmarkEnd w:id="0"/>
            <w:r>
              <w:rPr>
                <w:color w:val="00B0F0"/>
                <w:sz w:val="20"/>
                <w:szCs w:val="20"/>
              </w:rPr>
              <w:t>)</w:t>
            </w:r>
          </w:p>
          <w:p w:rsidR="00A86E56" w:rsidRPr="008A6491" w:rsidRDefault="00A86E56" w:rsidP="00510F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BE5F1" w:themeFill="accent1" w:themeFillTint="33"/>
            <w:noWrap/>
            <w:hideMark/>
          </w:tcPr>
          <w:p w:rsidR="009F3BAF" w:rsidRDefault="009F3BAF" w:rsidP="003F161D">
            <w:pPr>
              <w:jc w:val="center"/>
              <w:rPr>
                <w:sz w:val="20"/>
                <w:szCs w:val="20"/>
              </w:rPr>
            </w:pPr>
          </w:p>
          <w:p w:rsidR="000C1238" w:rsidRDefault="009F3BAF" w:rsidP="00A86E56">
            <w:pPr>
              <w:jc w:val="center"/>
              <w:rPr>
                <w:b/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Sources </w:t>
            </w:r>
            <w:r w:rsidR="000C1238" w:rsidRPr="000C1238">
              <w:rPr>
                <w:b/>
                <w:sz w:val="20"/>
                <w:szCs w:val="20"/>
              </w:rPr>
              <w:t>Expanded</w:t>
            </w:r>
            <w:r w:rsidR="00A86E56" w:rsidRPr="000C1238">
              <w:rPr>
                <w:b/>
                <w:sz w:val="20"/>
                <w:szCs w:val="20"/>
              </w:rPr>
              <w:t xml:space="preserve"> </w:t>
            </w:r>
            <w:r w:rsidR="00A86E56" w:rsidRPr="00A86E56">
              <w:rPr>
                <w:b/>
                <w:sz w:val="20"/>
                <w:szCs w:val="20"/>
              </w:rPr>
              <w:t xml:space="preserve">Area </w:t>
            </w:r>
            <w:r w:rsidR="000C1238" w:rsidRPr="000C1238">
              <w:rPr>
                <w:sz w:val="20"/>
                <w:szCs w:val="20"/>
              </w:rPr>
              <w:t>under CBST</w:t>
            </w:r>
          </w:p>
          <w:p w:rsidR="009F3BAF" w:rsidRPr="000C1238" w:rsidRDefault="000C1238" w:rsidP="00A86E56">
            <w:pPr>
              <w:jc w:val="center"/>
              <w:rPr>
                <w:color w:val="1F497D" w:themeColor="text2"/>
                <w:sz w:val="20"/>
                <w:szCs w:val="20"/>
              </w:rPr>
            </w:pPr>
            <w:r w:rsidRPr="000C1238">
              <w:rPr>
                <w:color w:val="1F497D" w:themeColor="text2"/>
                <w:sz w:val="20"/>
                <w:szCs w:val="20"/>
              </w:rPr>
              <w:t>C</w:t>
            </w:r>
            <w:r w:rsidR="009608A9" w:rsidRPr="000C1238">
              <w:rPr>
                <w:color w:val="1F497D" w:themeColor="text2"/>
                <w:sz w:val="20"/>
                <w:szCs w:val="20"/>
              </w:rPr>
              <w:t>urrent AOU</w:t>
            </w:r>
            <w:r w:rsidR="009608A9" w:rsidRPr="000C1238">
              <w:rPr>
                <w:b/>
                <w:color w:val="1F497D" w:themeColor="text2"/>
                <w:sz w:val="20"/>
                <w:szCs w:val="20"/>
              </w:rPr>
              <w:t xml:space="preserve"> </w:t>
            </w:r>
            <w:r w:rsidR="00A86E56" w:rsidRPr="000C1238">
              <w:rPr>
                <w:b/>
                <w:color w:val="1F497D" w:themeColor="text2"/>
                <w:sz w:val="20"/>
                <w:szCs w:val="20"/>
              </w:rPr>
              <w:t>Area L</w:t>
            </w:r>
            <w:r>
              <w:rPr>
                <w:b/>
                <w:color w:val="1F497D" w:themeColor="text2"/>
                <w:sz w:val="20"/>
                <w:szCs w:val="20"/>
              </w:rPr>
              <w:t>OSS</w:t>
            </w:r>
            <w:r w:rsidR="009F3BAF" w:rsidRPr="000C1238">
              <w:rPr>
                <w:b/>
                <w:bCs/>
                <w:color w:val="1F497D" w:themeColor="text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1F497D" w:themeColor="text2"/>
                <w:sz w:val="20"/>
                <w:szCs w:val="20"/>
              </w:rPr>
              <w:t>= Moderate/High</w:t>
            </w:r>
          </w:p>
          <w:p w:rsidR="00EA38FC" w:rsidRPr="008A6491" w:rsidRDefault="00EA38FC" w:rsidP="00A86E56">
            <w:pPr>
              <w:jc w:val="center"/>
              <w:rPr>
                <w:sz w:val="20"/>
                <w:szCs w:val="20"/>
              </w:rPr>
            </w:pPr>
            <w:r w:rsidRPr="00EA38FC">
              <w:rPr>
                <w:color w:val="00B0F0"/>
                <w:sz w:val="20"/>
                <w:szCs w:val="20"/>
              </w:rPr>
              <w:t>EXPANSION INTO NEW AREAS</w:t>
            </w:r>
            <w:r w:rsidR="00277965">
              <w:rPr>
                <w:color w:val="00B0F0"/>
                <w:sz w:val="20"/>
                <w:szCs w:val="20"/>
              </w:rPr>
              <w:t xml:space="preserve"> ONLY</w:t>
            </w:r>
          </w:p>
        </w:tc>
      </w:tr>
      <w:tr w:rsidR="009F3BAF" w:rsidRPr="008A6491" w:rsidTr="005F00E4">
        <w:trPr>
          <w:trHeight w:val="30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992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134" w:type="dxa"/>
            <w:vMerge w:val="restart"/>
            <w:shd w:val="clear" w:color="auto" w:fill="DAEEF3" w:themeFill="accent5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  <w:tc>
          <w:tcPr>
            <w:tcW w:w="850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Species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  <w:r w:rsidRPr="008A6491">
              <w:rPr>
                <w:sz w:val="20"/>
                <w:szCs w:val="20"/>
              </w:rPr>
              <w:t xml:space="preserve"> group</w:t>
            </w:r>
          </w:p>
        </w:tc>
        <w:tc>
          <w:tcPr>
            <w:tcW w:w="851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 xml:space="preserve">Seed </w:t>
            </w:r>
            <w:proofErr w:type="spellStart"/>
            <w:r w:rsidRPr="008A6491">
              <w:rPr>
                <w:sz w:val="20"/>
                <w:szCs w:val="20"/>
              </w:rPr>
              <w:t>BECvar</w:t>
            </w:r>
            <w:proofErr w:type="spellEnd"/>
          </w:p>
        </w:tc>
        <w:tc>
          <w:tcPr>
            <w:tcW w:w="1276" w:type="dxa"/>
            <w:vMerge w:val="restart"/>
            <w:shd w:val="clear" w:color="auto" w:fill="DBE5F1" w:themeFill="accent1" w:themeFillTint="33"/>
            <w:hideMark/>
          </w:tcPr>
          <w:p w:rsidR="009F3BAF" w:rsidRPr="008A6491" w:rsidRDefault="009F3BAF" w:rsidP="006A1737">
            <w:pPr>
              <w:rPr>
                <w:sz w:val="20"/>
                <w:szCs w:val="20"/>
              </w:rPr>
            </w:pPr>
            <w:r w:rsidRPr="008A6491">
              <w:rPr>
                <w:sz w:val="20"/>
                <w:szCs w:val="20"/>
              </w:rPr>
              <w:t>Orchards</w:t>
            </w:r>
          </w:p>
        </w:tc>
      </w:tr>
      <w:tr w:rsidR="009F3BAF" w:rsidRPr="006A1737" w:rsidTr="005F00E4">
        <w:trPr>
          <w:trHeight w:val="510"/>
        </w:trPr>
        <w:tc>
          <w:tcPr>
            <w:tcW w:w="1384" w:type="dxa"/>
            <w:vMerge/>
            <w:shd w:val="clear" w:color="auto" w:fill="E5DFEC" w:themeFill="accent4" w:themeFillTint="33"/>
            <w:hideMark/>
          </w:tcPr>
          <w:p w:rsidR="009F3BAF" w:rsidRPr="009F3BAF" w:rsidRDefault="009F3BAF"/>
        </w:tc>
        <w:tc>
          <w:tcPr>
            <w:tcW w:w="851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992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AEEF3" w:themeFill="accent5" w:themeFillTint="33"/>
            <w:hideMark/>
          </w:tcPr>
          <w:p w:rsidR="009F3BAF" w:rsidRPr="006A1737" w:rsidRDefault="009F3BAF"/>
        </w:tc>
        <w:tc>
          <w:tcPr>
            <w:tcW w:w="850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134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851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  <w:tc>
          <w:tcPr>
            <w:tcW w:w="1276" w:type="dxa"/>
            <w:vMerge/>
            <w:shd w:val="clear" w:color="auto" w:fill="DBE5F1" w:themeFill="accent1" w:themeFillTint="33"/>
            <w:hideMark/>
          </w:tcPr>
          <w:p w:rsidR="009F3BAF" w:rsidRPr="006A1737" w:rsidRDefault="009F3BAF"/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 xml:space="preserve">100 Mile House 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232, 226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PLITOHIGH1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ICHmk2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PLINELOW1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ICHdw3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307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PLINELOW2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337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PLITOLOW1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350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PLITOLOW2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338, 311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PLINELOW3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IDFmw1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313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PLINELOW4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IDFmw2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347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5F00E4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5F00E4" w:rsidRP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F00E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  <w:hideMark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F00E4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5F00E4" w:rsidRPr="009F3BAF" w:rsidRDefault="005F00E4" w:rsidP="005F00E4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  <w:hideMark/>
          </w:tcPr>
          <w:p w:rsidR="005F00E4" w:rsidRDefault="005F00E4" w:rsidP="005F00E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5F00E4" w:rsidRDefault="005F00E4" w:rsidP="005F00E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Arrow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LWNEHIGH/LW1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353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37FEE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8A6491" w:rsidTr="006003AC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>
            <w:pPr>
              <w:rPr>
                <w:sz w:val="18"/>
                <w:szCs w:val="18"/>
              </w:rPr>
            </w:pPr>
            <w:proofErr w:type="spellStart"/>
            <w:r w:rsidRPr="009F3BAF">
              <w:rPr>
                <w:sz w:val="18"/>
                <w:szCs w:val="18"/>
              </w:rPr>
              <w:t>Arrowsmith</w:t>
            </w:r>
            <w:proofErr w:type="spellEnd"/>
          </w:p>
        </w:tc>
        <w:tc>
          <w:tcPr>
            <w:tcW w:w="851" w:type="dxa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737FEE" w:rsidRDefault="00737FEE">
            <w:pPr>
              <w:rPr>
                <w:rFonts w:ascii="Calibri" w:hAnsi="Calibri"/>
                <w:b/>
                <w:bCs/>
                <w:color w:val="4F81BD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4F81BD"/>
                <w:sz w:val="18"/>
                <w:szCs w:val="18"/>
              </w:rPr>
              <w:t>no CBST GAIN</w:t>
            </w:r>
          </w:p>
        </w:tc>
        <w:tc>
          <w:tcPr>
            <w:tcW w:w="992" w:type="dxa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</w:tcPr>
          <w:p w:rsidR="00737FEE" w:rsidRDefault="00737FEE">
            <w:pPr>
              <w:rPr>
                <w:rFonts w:ascii="Calibri" w:hAnsi="Calibri"/>
                <w:b/>
                <w:bCs/>
                <w:color w:val="4F81BD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4F81BD"/>
                <w:sz w:val="18"/>
                <w:szCs w:val="18"/>
              </w:rPr>
              <w:t>no CBST GAIN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</w:tcPr>
          <w:p w:rsid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8A6491" w:rsidTr="005F00E4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8A6491" w:rsidRDefault="00737FEE">
            <w:pPr>
              <w:rPr>
                <w:sz w:val="18"/>
                <w:szCs w:val="18"/>
              </w:rPr>
            </w:pP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Boundary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LWEKALL/LW1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333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sz w:val="18"/>
                <w:szCs w:val="18"/>
              </w:rPr>
            </w:pPr>
            <w:r w:rsidRPr="009F3BAF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LWNEHIGH/LW1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37FEE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SXNEMID1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992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sz w:val="18"/>
                <w:szCs w:val="18"/>
              </w:rPr>
            </w:pPr>
            <w:proofErr w:type="spellStart"/>
            <w:r w:rsidRPr="00737FEE">
              <w:rPr>
                <w:sz w:val="18"/>
                <w:szCs w:val="18"/>
              </w:rPr>
              <w:t>Bulkley</w:t>
            </w:r>
            <w:proofErr w:type="spellEnd"/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737FEE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PLICPLOW1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238</w:t>
            </w:r>
          </w:p>
        </w:tc>
      </w:tr>
      <w:tr w:rsidR="00737FEE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>
            <w:pPr>
              <w:rPr>
                <w:sz w:val="18"/>
                <w:szCs w:val="18"/>
              </w:rPr>
            </w:pPr>
            <w:r w:rsidRPr="00737FEE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PLICPLOW2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SBSdw3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bottom"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241, 218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Cascadia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737FEE" w:rsidRPr="008A6491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9F3BAF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37FEE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851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276" w:type="dxa"/>
            <w:noWrap/>
          </w:tcPr>
          <w:p w:rsid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Cassiar</w:t>
            </w:r>
            <w:proofErr w:type="spellEnd"/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LWEKALL/LW1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333</w:t>
            </w:r>
          </w:p>
        </w:tc>
      </w:tr>
      <w:tr w:rsidR="00737FEE" w:rsidRPr="008A6491" w:rsidTr="005F00E4">
        <w:trPr>
          <w:trHeight w:val="300"/>
        </w:trPr>
        <w:tc>
          <w:tcPr>
            <w:tcW w:w="1384" w:type="dxa"/>
            <w:noWrap/>
          </w:tcPr>
          <w:p w:rsidR="00737FEE" w:rsidRPr="009F3BAF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 w:rsidP="009D31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noWrap/>
          </w:tcPr>
          <w:p w:rsidR="00737FEE" w:rsidRPr="008A6491" w:rsidRDefault="00737FEE" w:rsidP="00B5331D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Cranbrook</w:t>
            </w:r>
            <w:proofErr w:type="spellEnd"/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LWNEHIGH/LW1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353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PLINELOW1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ICHdw3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307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PLINELOW2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337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PLINELOW3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IDFmw1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313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37FEE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SXNEMID1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7FEE" w:rsidRPr="00737FEE" w:rsidTr="00737FEE">
        <w:trPr>
          <w:trHeight w:val="300"/>
        </w:trPr>
        <w:tc>
          <w:tcPr>
            <w:tcW w:w="1384" w:type="dxa"/>
            <w:noWrap/>
            <w:hideMark/>
          </w:tcPr>
          <w:p w:rsidR="00737FEE" w:rsidRPr="00737FEE" w:rsidRDefault="00737FEE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7FEE" w:rsidRPr="00737FEE" w:rsidRDefault="00737FEE" w:rsidP="00737FEE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37FEE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FC653A" w:rsidRPr="00737FEE" w:rsidTr="00FC653A">
        <w:trPr>
          <w:trHeight w:val="300"/>
        </w:trPr>
        <w:tc>
          <w:tcPr>
            <w:tcW w:w="1384" w:type="dxa"/>
            <w:noWrap/>
          </w:tcPr>
          <w:p w:rsidR="00FC653A" w:rsidRPr="00737FEE" w:rsidRDefault="00FC653A" w:rsidP="00FC653A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992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134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850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Dawson Creek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PLIPGLOW1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ICHwk2</w:t>
            </w:r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237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PLIPGLOW5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FF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244, 236, 222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SXPGLOW5</w:t>
            </w: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SBSwk1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239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SXPGLOW2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FF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247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  <w:hideMark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SXPGLOW4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FF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214</w:t>
            </w:r>
          </w:p>
        </w:tc>
      </w:tr>
      <w:tr w:rsidR="00FC653A" w:rsidRPr="00737FEE" w:rsidTr="006003AC">
        <w:trPr>
          <w:trHeight w:val="300"/>
        </w:trPr>
        <w:tc>
          <w:tcPr>
            <w:tcW w:w="1384" w:type="dxa"/>
            <w:noWrap/>
          </w:tcPr>
          <w:p w:rsidR="00FC653A" w:rsidRPr="00737FEE" w:rsidRDefault="00FC653A" w:rsidP="00737FEE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SXPGLOW6</w:t>
            </w:r>
          </w:p>
        </w:tc>
        <w:tc>
          <w:tcPr>
            <w:tcW w:w="851" w:type="dxa"/>
            <w:noWrap/>
            <w:vAlign w:val="bottom"/>
          </w:tcPr>
          <w:p w:rsidR="00FC653A" w:rsidRDefault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SBSwk3</w:t>
            </w:r>
          </w:p>
        </w:tc>
        <w:tc>
          <w:tcPr>
            <w:tcW w:w="1276" w:type="dxa"/>
            <w:noWrap/>
            <w:vAlign w:val="bottom"/>
          </w:tcPr>
          <w:p w:rsidR="00FC653A" w:rsidRDefault="00FC653A" w:rsidP="00FC653A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206</w:t>
            </w:r>
          </w:p>
        </w:tc>
      </w:tr>
      <w:tr w:rsidR="006003AC" w:rsidRPr="00737FEE" w:rsidTr="006003AC">
        <w:trPr>
          <w:trHeight w:val="300"/>
        </w:trPr>
        <w:tc>
          <w:tcPr>
            <w:tcW w:w="138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Fort Nelson</w:t>
            </w:r>
          </w:p>
        </w:tc>
        <w:tc>
          <w:tcPr>
            <w:tcW w:w="851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SXPRLOW1</w:t>
            </w:r>
          </w:p>
        </w:tc>
        <w:tc>
          <w:tcPr>
            <w:tcW w:w="992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BWBSmk</w:t>
            </w:r>
            <w:proofErr w:type="spellEnd"/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850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737FEE" w:rsidTr="006003AC">
        <w:trPr>
          <w:trHeight w:val="300"/>
        </w:trPr>
        <w:tc>
          <w:tcPr>
            <w:tcW w:w="138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92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0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</w:tr>
      <w:tr w:rsidR="006003AC" w:rsidRPr="00737FEE" w:rsidTr="006003AC">
        <w:trPr>
          <w:trHeight w:val="300"/>
        </w:trPr>
        <w:tc>
          <w:tcPr>
            <w:tcW w:w="138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37FE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Fort St. John</w:t>
            </w:r>
          </w:p>
        </w:tc>
        <w:tc>
          <w:tcPr>
            <w:tcW w:w="851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SXPRLOW1</w:t>
            </w:r>
          </w:p>
        </w:tc>
        <w:tc>
          <w:tcPr>
            <w:tcW w:w="992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BWBSmk</w:t>
            </w:r>
            <w:proofErr w:type="spellEnd"/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850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003AC" w:rsidRPr="00737FEE" w:rsidTr="006003AC">
        <w:trPr>
          <w:trHeight w:val="300"/>
        </w:trPr>
        <w:tc>
          <w:tcPr>
            <w:tcW w:w="138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003AC" w:rsidRPr="00737FEE" w:rsidTr="006003AC">
        <w:trPr>
          <w:trHeight w:val="300"/>
        </w:trPr>
        <w:tc>
          <w:tcPr>
            <w:tcW w:w="1384" w:type="dxa"/>
            <w:noWrap/>
          </w:tcPr>
          <w:p w:rsidR="006003AC" w:rsidRPr="00737FEE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SXPGLOW6</w:t>
            </w:r>
          </w:p>
        </w:tc>
        <w:tc>
          <w:tcPr>
            <w:tcW w:w="992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SBSwk3</w:t>
            </w:r>
          </w:p>
        </w:tc>
        <w:tc>
          <w:tcPr>
            <w:tcW w:w="1134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850" w:type="dxa"/>
            <w:noWrap/>
          </w:tcPr>
          <w:p w:rsid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Fraser</w:t>
            </w:r>
          </w:p>
        </w:tc>
        <w:tc>
          <w:tcPr>
            <w:tcW w:w="851" w:type="dxa"/>
            <w:noWrap/>
          </w:tcPr>
          <w:p w:rsidR="006003AC" w:rsidRPr="003F6520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F6520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FDCMHIGH2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406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PLITOLOW2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338, 311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GBR North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996, 197, 166, 199, 405, 183, 154, 134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FDCMHIGH2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CWHms</w:t>
            </w: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406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PWMALL1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CWHxm2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998, 175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SXPGLOW5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SBSwk1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211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  <w:hideMark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SXPGLOW6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SBSwk3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206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003AC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GBR South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181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003AC" w:rsidRPr="006003AC" w:rsidTr="006003AC">
        <w:trPr>
          <w:trHeight w:val="300"/>
        </w:trPr>
        <w:tc>
          <w:tcPr>
            <w:tcW w:w="1384" w:type="dxa"/>
            <w:noWrap/>
          </w:tcPr>
          <w:p w:rsidR="006003AC" w:rsidRPr="006003AC" w:rsidRDefault="006003AC" w:rsidP="006003A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003AC" w:rsidRPr="006003AC" w:rsidRDefault="006003AC" w:rsidP="006003AC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003AC">
              <w:rPr>
                <w:rFonts w:ascii="Calibri" w:hAnsi="Calibri"/>
                <w:color w:val="FF0000"/>
                <w:sz w:val="18"/>
                <w:szCs w:val="18"/>
              </w:rPr>
              <w:t>332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Golden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FDINELOW1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321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232, 226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332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LWNEHIGH/LW1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353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PLINELOW1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ICHdw3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307</w:t>
            </w:r>
          </w:p>
        </w:tc>
      </w:tr>
      <w:tr w:rsidR="00053421" w:rsidRPr="00053421" w:rsidTr="00053421">
        <w:trPr>
          <w:trHeight w:val="300"/>
        </w:trPr>
        <w:tc>
          <w:tcPr>
            <w:tcW w:w="1384" w:type="dxa"/>
            <w:noWrap/>
            <w:hideMark/>
          </w:tcPr>
          <w:p w:rsidR="00053421" w:rsidRPr="00053421" w:rsidRDefault="00053421" w:rsidP="00053421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05342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PLIPGLOW1</w:t>
            </w:r>
          </w:p>
        </w:tc>
        <w:tc>
          <w:tcPr>
            <w:tcW w:w="851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ICHwk2</w:t>
            </w:r>
          </w:p>
        </w:tc>
        <w:tc>
          <w:tcPr>
            <w:tcW w:w="1276" w:type="dxa"/>
            <w:noWrap/>
          </w:tcPr>
          <w:p w:rsidR="00053421" w:rsidRPr="00053421" w:rsidRDefault="00053421" w:rsidP="00053421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53421">
              <w:rPr>
                <w:rFonts w:ascii="Calibri" w:hAnsi="Calibri"/>
                <w:color w:val="FF0000"/>
                <w:sz w:val="18"/>
                <w:szCs w:val="18"/>
              </w:rPr>
              <w:t>237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56AA3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301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SXNELOW1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341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Invermere</w:t>
            </w:r>
            <w:proofErr w:type="spellEnd"/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FDIEKLOW1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ICHmw1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336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53421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053421" w:rsidRPr="00756AA3" w:rsidRDefault="00053421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56AA3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053421" w:rsidRPr="00756AA3" w:rsidRDefault="00053421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Kalum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PWMALL1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CWHxm2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998, 175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Kamloops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PLINELOW2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337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PLINELOW3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IDFmw1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313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PLINELOW4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IDFmw2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347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609, 351, 999, 335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756AA3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SXPGLOW2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247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SXPGLOW4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214</w:t>
            </w:r>
          </w:p>
        </w:tc>
      </w:tr>
      <w:tr w:rsidR="00734A58" w:rsidRPr="00756AA3" w:rsidTr="00756AA3">
        <w:trPr>
          <w:trHeight w:val="300"/>
        </w:trPr>
        <w:tc>
          <w:tcPr>
            <w:tcW w:w="1384" w:type="dxa"/>
            <w:noWrap/>
          </w:tcPr>
          <w:p w:rsidR="00734A58" w:rsidRPr="00756AA3" w:rsidRDefault="00734A58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SXPGLOW5</w:t>
            </w:r>
          </w:p>
        </w:tc>
        <w:tc>
          <w:tcPr>
            <w:tcW w:w="851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SBSwk1</w:t>
            </w:r>
          </w:p>
        </w:tc>
        <w:tc>
          <w:tcPr>
            <w:tcW w:w="1276" w:type="dxa"/>
            <w:noWrap/>
          </w:tcPr>
          <w:p w:rsidR="00734A58" w:rsidRPr="00756AA3" w:rsidRDefault="00734A58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211</w:t>
            </w:r>
          </w:p>
        </w:tc>
      </w:tr>
      <w:tr w:rsidR="00756AA3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756AA3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commentRangeStart w:id="1"/>
            <w:proofErr w:type="spellStart"/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Kingcome</w:t>
            </w:r>
            <w:commentRangeEnd w:id="1"/>
            <w:proofErr w:type="spellEnd"/>
            <w:r w:rsidRPr="00756AA3">
              <w:rPr>
                <w:rStyle w:val="CommentReference"/>
                <w:sz w:val="18"/>
                <w:szCs w:val="18"/>
              </w:rPr>
              <w:commentReference w:id="1"/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56AA3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756AA3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992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 xml:space="preserve">996, 197, 166, 199, </w:t>
            </w: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405, 183, 154, 134</w:t>
            </w:r>
          </w:p>
        </w:tc>
        <w:tc>
          <w:tcPr>
            <w:tcW w:w="850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FDC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181</w:t>
            </w:r>
          </w:p>
        </w:tc>
      </w:tr>
      <w:tr w:rsidR="00756AA3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756AA3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56AA3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756AA3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756AA3" w:rsidRPr="00756AA3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756AA3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756AA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756AA3" w:rsidRP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756AA3">
              <w:rPr>
                <w:rFonts w:ascii="Calibri" w:hAnsi="Calibri"/>
                <w:color w:val="FF0000"/>
                <w:sz w:val="18"/>
                <w:szCs w:val="18"/>
              </w:rPr>
              <w:t>332</w:t>
            </w:r>
          </w:p>
        </w:tc>
      </w:tr>
      <w:tr w:rsidR="00756AA3" w:rsidRPr="008A6491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9F3BAF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Kispiox</w:t>
            </w:r>
            <w:proofErr w:type="spellEnd"/>
          </w:p>
        </w:tc>
        <w:tc>
          <w:tcPr>
            <w:tcW w:w="851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PLIBVLOW1</w:t>
            </w:r>
          </w:p>
        </w:tc>
        <w:tc>
          <w:tcPr>
            <w:tcW w:w="851" w:type="dxa"/>
            <w:noWrap/>
          </w:tcPr>
          <w:p w:rsid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ICHmc2</w:t>
            </w:r>
          </w:p>
        </w:tc>
        <w:tc>
          <w:tcPr>
            <w:tcW w:w="1276" w:type="dxa"/>
            <w:noWrap/>
          </w:tcPr>
          <w:p w:rsidR="00756AA3" w:rsidRDefault="00756AA3" w:rsidP="00756AA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230</w:t>
            </w:r>
          </w:p>
        </w:tc>
      </w:tr>
      <w:tr w:rsidR="00756AA3" w:rsidRPr="008A6491" w:rsidTr="00756AA3">
        <w:trPr>
          <w:trHeight w:val="300"/>
        </w:trPr>
        <w:tc>
          <w:tcPr>
            <w:tcW w:w="1384" w:type="dxa"/>
            <w:noWrap/>
            <w:hideMark/>
          </w:tcPr>
          <w:p w:rsidR="00756AA3" w:rsidRPr="009F3BAF" w:rsidRDefault="00756AA3" w:rsidP="00756AA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756AA3" w:rsidRDefault="00756AA3" w:rsidP="00756AA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1F497D" w:themeColor="text2"/>
                <w:sz w:val="18"/>
                <w:szCs w:val="18"/>
                <w:lang w:eastAsia="en-CA"/>
              </w:rPr>
              <w:t xml:space="preserve">Kootenay Lake 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LWNEHIGH/LW1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353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6B5765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C688C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5C688C" w:rsidRPr="006B5765" w:rsidRDefault="005C688C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C688C" w:rsidRPr="006B5765" w:rsidRDefault="005C688C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Lakes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FDIPGLOW1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225, 233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PLICPLOW1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238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PLICPLOW2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SBSdw3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241, 218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8064A2" w:themeColor="accent4"/>
                <w:sz w:val="18"/>
                <w:szCs w:val="18"/>
              </w:rPr>
            </w:pPr>
            <w:r w:rsidRPr="006B5765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Lillooet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332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MacKenzie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SXPGLOW5</w:t>
            </w: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SBSwk1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SXPRMID1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BWBSmw</w:t>
            </w:r>
            <w:proofErr w:type="spellEnd"/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212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SXPGLOW6</w:t>
            </w: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SBSwk3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239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highlight w:val="yellow"/>
                <w:lang w:eastAsia="en-CA"/>
              </w:rPr>
              <w:t>Merritt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332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PY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PYSILOW1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ICHxw</w:t>
            </w:r>
            <w:proofErr w:type="spellEnd"/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346</w:t>
            </w:r>
          </w:p>
        </w:tc>
      </w:tr>
      <w:tr w:rsidR="006B5765" w:rsidRPr="008A6491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9F3BAF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Mid Coast</w:t>
            </w:r>
          </w:p>
        </w:tc>
        <w:tc>
          <w:tcPr>
            <w:tcW w:w="851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5765" w:rsidRPr="00F7208E" w:rsidRDefault="006B5765" w:rsidP="006B5765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996, 197, 166, 199, 405, 183, 154, 134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FDCMHIGH2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406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PWMALL1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CWHxm2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998, 175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SXPGLOW5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SBSwk1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211</w:t>
            </w:r>
          </w:p>
        </w:tc>
      </w:tr>
      <w:tr w:rsidR="006B5765" w:rsidRPr="006B5765" w:rsidTr="006B5765">
        <w:trPr>
          <w:trHeight w:val="300"/>
        </w:trPr>
        <w:tc>
          <w:tcPr>
            <w:tcW w:w="1384" w:type="dxa"/>
            <w:noWrap/>
            <w:hideMark/>
          </w:tcPr>
          <w:p w:rsidR="006B5765" w:rsidRPr="006B5765" w:rsidRDefault="006B5765" w:rsidP="006B5765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SXPGLOW6</w:t>
            </w:r>
          </w:p>
        </w:tc>
        <w:tc>
          <w:tcPr>
            <w:tcW w:w="851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SBSwk3</w:t>
            </w:r>
          </w:p>
        </w:tc>
        <w:tc>
          <w:tcPr>
            <w:tcW w:w="1276" w:type="dxa"/>
            <w:noWrap/>
          </w:tcPr>
          <w:p w:rsidR="006B5765" w:rsidRPr="006B5765" w:rsidRDefault="006B5765" w:rsidP="006B5765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5765">
              <w:rPr>
                <w:rFonts w:ascii="Calibri" w:hAnsi="Calibri"/>
                <w:color w:val="FF0000"/>
                <w:sz w:val="18"/>
                <w:szCs w:val="18"/>
              </w:rPr>
              <w:t>206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0447B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Morice</w:t>
            </w:r>
            <w:proofErr w:type="spellEnd"/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FF0000"/>
                <w:sz w:val="18"/>
                <w:szCs w:val="18"/>
              </w:rPr>
              <w:t>FDIPGLOW1</w:t>
            </w: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FF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FF0000"/>
                <w:sz w:val="18"/>
                <w:szCs w:val="18"/>
              </w:rPr>
              <w:t>225, 233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PLICPLOW1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PLICPLOW2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SBSdw3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241, 218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0447B6" w:rsidRPr="00CD0524" w:rsidRDefault="000447B6" w:rsidP="00CD0524">
            <w:pPr>
              <w:rPr>
                <w:rFonts w:ascii="Calibri" w:hAnsi="Calibri"/>
                <w:color w:val="8064A2" w:themeColor="accent4"/>
                <w:sz w:val="18"/>
                <w:szCs w:val="18"/>
              </w:rPr>
            </w:pPr>
            <w:r w:rsidRPr="00CD0524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SXPGLOW5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SBSwk1</w:t>
            </w:r>
          </w:p>
        </w:tc>
        <w:tc>
          <w:tcPr>
            <w:tcW w:w="1134" w:type="dxa"/>
            <w:noWrap/>
          </w:tcPr>
          <w:p w:rsidR="000447B6" w:rsidRPr="000447B6" w:rsidRDefault="000447B6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0447B6" w:rsidRPr="000447B6" w:rsidTr="000447B6">
        <w:trPr>
          <w:trHeight w:val="300"/>
        </w:trPr>
        <w:tc>
          <w:tcPr>
            <w:tcW w:w="1384" w:type="dxa"/>
            <w:noWrap/>
          </w:tcPr>
          <w:p w:rsidR="000447B6" w:rsidRPr="000447B6" w:rsidRDefault="000447B6" w:rsidP="000447B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SXPGLOW6</w:t>
            </w:r>
          </w:p>
        </w:tc>
        <w:tc>
          <w:tcPr>
            <w:tcW w:w="992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SBSwk3</w:t>
            </w:r>
          </w:p>
        </w:tc>
        <w:tc>
          <w:tcPr>
            <w:tcW w:w="1134" w:type="dxa"/>
            <w:noWrap/>
          </w:tcPr>
          <w:p w:rsidR="000447B6" w:rsidRPr="000447B6" w:rsidRDefault="000447B6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850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0447B6" w:rsidRPr="000447B6" w:rsidRDefault="000447B6" w:rsidP="000447B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447B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CD0524" w:rsidRPr="006B5765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6B5765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Nass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PLIBVLOW1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ICHmc2</w:t>
            </w:r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230</w:t>
            </w:r>
          </w:p>
        </w:tc>
      </w:tr>
      <w:tr w:rsidR="00CD0524" w:rsidRPr="006B5765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6B5765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PLIBVLOW2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240, 219, 228, 245</w:t>
            </w:r>
          </w:p>
        </w:tc>
      </w:tr>
      <w:tr w:rsidR="00CD0524" w:rsidRPr="006B5765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6B5765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PLIBVLOW4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234</w:t>
            </w:r>
          </w:p>
        </w:tc>
      </w:tr>
      <w:tr w:rsidR="00CD0524" w:rsidRPr="006B5765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6B5765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576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SXBVLOW1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SBSdk</w:t>
            </w:r>
            <w:proofErr w:type="spellEnd"/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208, 620, 229, 207</w:t>
            </w:r>
          </w:p>
        </w:tc>
      </w:tr>
      <w:tr w:rsidR="00CD0524" w:rsidRPr="008A6491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9F3BAF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North Coast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PWMALL1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CWHxm2</w:t>
            </w:r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998, 175</w:t>
            </w:r>
          </w:p>
        </w:tc>
      </w:tr>
      <w:tr w:rsidR="00CD0524" w:rsidRPr="008A6491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9F3BAF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CD0524" w:rsidRPr="00CD0524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CD0524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CD052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North Island</w:t>
            </w: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CD0524" w:rsidRPr="00CD0524" w:rsidTr="00CD0524">
        <w:trPr>
          <w:trHeight w:val="300"/>
        </w:trPr>
        <w:tc>
          <w:tcPr>
            <w:tcW w:w="1384" w:type="dxa"/>
            <w:noWrap/>
            <w:hideMark/>
          </w:tcPr>
          <w:p w:rsidR="00CD0524" w:rsidRPr="00CD0524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CD052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992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996, 197, 166, 199, 405, 183, 154, 134</w:t>
            </w:r>
          </w:p>
        </w:tc>
        <w:tc>
          <w:tcPr>
            <w:tcW w:w="850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CD0524" w:rsidRPr="00CD0524" w:rsidTr="00CD0524">
        <w:trPr>
          <w:trHeight w:val="300"/>
        </w:trPr>
        <w:tc>
          <w:tcPr>
            <w:tcW w:w="1384" w:type="dxa"/>
            <w:noWrap/>
          </w:tcPr>
          <w:p w:rsidR="00CD0524" w:rsidRPr="00CD0524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CD0524" w:rsidRPr="00CD0524" w:rsidTr="00CD0524">
        <w:trPr>
          <w:trHeight w:val="300"/>
        </w:trPr>
        <w:tc>
          <w:tcPr>
            <w:tcW w:w="1384" w:type="dxa"/>
            <w:noWrap/>
          </w:tcPr>
          <w:p w:rsidR="00CD0524" w:rsidRPr="00CD0524" w:rsidRDefault="00CD0524" w:rsidP="00CD0524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CD0524" w:rsidRPr="00CD0524" w:rsidRDefault="00CD0524" w:rsidP="00CD05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CD0524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Okanagan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FDINEHIGH1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ICHmw2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FDINELOW1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321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232, 226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LWNEHIGH/LW1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353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PLIPGLOW1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ICHwk2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237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6B45AF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Pacific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Prince George 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232, 226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PLIBVLOW1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ICHmc2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PLIPGLOW1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ICHwk2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237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PLIBVLOW2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240, 219, 228, 245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PLICPLOW1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238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PLIBVLOW4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PLIPGLOW2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220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PLIPGLOW5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244, 236, 222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SXBVLOW1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SBSdk</w:t>
            </w:r>
            <w:proofErr w:type="spellEnd"/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208, 620, 229, 207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SXPRMID1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BWBSmw</w:t>
            </w:r>
            <w:proofErr w:type="spellEnd"/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212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6B45AF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301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SXNELOW1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341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SXNEMID2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ICHmw5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FF0000"/>
                <w:sz w:val="18"/>
                <w:szCs w:val="18"/>
              </w:rPr>
              <w:t>305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Haida</w:t>
            </w:r>
            <w:proofErr w:type="spellEnd"/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 xml:space="preserve"> </w:t>
            </w:r>
            <w:proofErr w:type="spellStart"/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Gwaii</w:t>
            </w:r>
            <w:proofErr w:type="spellEnd"/>
          </w:p>
        </w:tc>
        <w:tc>
          <w:tcPr>
            <w:tcW w:w="851" w:type="dxa"/>
            <w:noWrap/>
          </w:tcPr>
          <w:p w:rsidR="006B45AF" w:rsidRPr="00F7208E" w:rsidRDefault="006B45AF" w:rsidP="006B45AF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45AF" w:rsidRPr="00F7208E" w:rsidRDefault="006B45AF" w:rsidP="006B45AF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6B45AF" w:rsidRPr="00F7208E" w:rsidRDefault="006B45AF" w:rsidP="006B45AF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6B45AF" w:rsidRPr="00F7208E" w:rsidRDefault="006B45AF" w:rsidP="006B45AF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6B45AF" w:rsidRPr="00F7208E" w:rsidRDefault="006B45AF" w:rsidP="006B45AF">
            <w:pPr>
              <w:rPr>
                <w:rFonts w:ascii="Calibri" w:hAnsi="Calibri"/>
                <w:strike/>
                <w:color w:val="000000"/>
                <w:sz w:val="18"/>
                <w:szCs w:val="18"/>
              </w:rPr>
            </w:pPr>
            <w:r w:rsidRPr="00F7208E">
              <w:rPr>
                <w:rFonts w:ascii="Calibri" w:hAnsi="Calibri"/>
                <w:strike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6B45AF" w:rsidRPr="006B45AF" w:rsidTr="006B45AF">
        <w:trPr>
          <w:trHeight w:val="300"/>
        </w:trPr>
        <w:tc>
          <w:tcPr>
            <w:tcW w:w="1384" w:type="dxa"/>
            <w:noWrap/>
            <w:hideMark/>
          </w:tcPr>
          <w:p w:rsidR="006B45AF" w:rsidRPr="006B45AF" w:rsidRDefault="006B45AF" w:rsidP="006B45A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6B45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HWMLOW3</w:t>
            </w:r>
          </w:p>
        </w:tc>
        <w:tc>
          <w:tcPr>
            <w:tcW w:w="992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CWHvh1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170, 182</w:t>
            </w:r>
          </w:p>
        </w:tc>
        <w:tc>
          <w:tcPr>
            <w:tcW w:w="850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6B45AF" w:rsidRPr="006B45AF" w:rsidRDefault="006B45AF" w:rsidP="006B45AF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6B45AF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Quesnel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232, 226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FDIPGLOW1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225, 233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PLIBVLOW2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240, 219, 228, 245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PLIBVLOW4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234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4B2406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proofErr w:type="spellStart"/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301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134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SXNELOW1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ICHdw4</w:t>
            </w:r>
          </w:p>
        </w:tc>
        <w:tc>
          <w:tcPr>
            <w:tcW w:w="1276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341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239</w:t>
            </w:r>
          </w:p>
        </w:tc>
      </w:tr>
      <w:tr w:rsidR="00503D53" w:rsidRPr="00503D53" w:rsidTr="00503D53">
        <w:trPr>
          <w:trHeight w:val="300"/>
        </w:trPr>
        <w:tc>
          <w:tcPr>
            <w:tcW w:w="1384" w:type="dxa"/>
            <w:noWrap/>
            <w:hideMark/>
          </w:tcPr>
          <w:p w:rsidR="00503D53" w:rsidRPr="00503D53" w:rsidRDefault="00503D53" w:rsidP="00503D5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503D5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lastRenderedPageBreak/>
              <w:t> </w:t>
            </w: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503D53" w:rsidRP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03D53" w:rsidRPr="00503D53" w:rsidRDefault="00503D53" w:rsidP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503D53"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503D53" w:rsidRPr="008A6491" w:rsidTr="00153E13">
        <w:trPr>
          <w:trHeight w:val="300"/>
        </w:trPr>
        <w:tc>
          <w:tcPr>
            <w:tcW w:w="1384" w:type="dxa"/>
            <w:noWrap/>
            <w:hideMark/>
          </w:tcPr>
          <w:p w:rsidR="00503D53" w:rsidRPr="009F3BAF" w:rsidRDefault="00503D53" w:rsidP="006550B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SXBVLOW1</w:t>
            </w:r>
          </w:p>
        </w:tc>
        <w:tc>
          <w:tcPr>
            <w:tcW w:w="992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SBSdk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208, 620, 229, 207</w:t>
            </w:r>
          </w:p>
        </w:tc>
        <w:tc>
          <w:tcPr>
            <w:tcW w:w="850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503D53" w:rsidRDefault="00503D5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503D53" w:rsidRPr="008A6491" w:rsidTr="004B2406">
        <w:trPr>
          <w:trHeight w:val="300"/>
        </w:trPr>
        <w:tc>
          <w:tcPr>
            <w:tcW w:w="1384" w:type="dxa"/>
            <w:noWrap/>
            <w:hideMark/>
          </w:tcPr>
          <w:p w:rsidR="00503D53" w:rsidRPr="009F3BAF" w:rsidRDefault="00503D53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503D53" w:rsidRPr="008A6491" w:rsidTr="004B2406">
        <w:trPr>
          <w:trHeight w:val="300"/>
        </w:trPr>
        <w:tc>
          <w:tcPr>
            <w:tcW w:w="1384" w:type="dxa"/>
            <w:noWrap/>
            <w:hideMark/>
          </w:tcPr>
          <w:p w:rsidR="00503D53" w:rsidRPr="009F3BAF" w:rsidRDefault="00503D53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503D53" w:rsidRPr="004B2406" w:rsidRDefault="00503D53" w:rsidP="004B2406">
            <w:pPr>
              <w:rPr>
                <w:rFonts w:ascii="Calibri" w:hAnsi="Calibri"/>
                <w:color w:val="8064A2" w:themeColor="accent4"/>
                <w:sz w:val="18"/>
                <w:szCs w:val="18"/>
              </w:rPr>
            </w:pPr>
            <w:r w:rsidRPr="004B2406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503D53" w:rsidRDefault="00503D53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503D53" w:rsidRDefault="00503D53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>
              <w:rPr>
                <w:rFonts w:ascii="Calibri" w:hAnsi="Calibri"/>
                <w:color w:val="FF0000"/>
                <w:sz w:val="18"/>
                <w:szCs w:val="18"/>
              </w:rPr>
              <w:t> 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Revelstoke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4B2406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Robson Valley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FDIPGLOW1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SBSdh1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225, 233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4B2406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239</w:t>
            </w:r>
          </w:p>
        </w:tc>
      </w:tr>
      <w:tr w:rsidR="004B2406" w:rsidRPr="004B2406" w:rsidTr="004B2406">
        <w:trPr>
          <w:trHeight w:val="300"/>
        </w:trPr>
        <w:tc>
          <w:tcPr>
            <w:tcW w:w="1384" w:type="dxa"/>
            <w:noWrap/>
            <w:hideMark/>
          </w:tcPr>
          <w:p w:rsidR="004B2406" w:rsidRPr="004B2406" w:rsidRDefault="004B2406" w:rsidP="004B240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4B240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SXPGLOW5</w:t>
            </w:r>
          </w:p>
        </w:tc>
        <w:tc>
          <w:tcPr>
            <w:tcW w:w="992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SBSwk1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850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4B2406" w:rsidRPr="004B2406" w:rsidRDefault="004B2406" w:rsidP="004B240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4B2406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8D3392">
        <w:trPr>
          <w:trHeight w:val="300"/>
        </w:trPr>
        <w:tc>
          <w:tcPr>
            <w:tcW w:w="1384" w:type="dxa"/>
            <w:noWrap/>
          </w:tcPr>
          <w:p w:rsidR="008D3392" w:rsidRPr="00153E13" w:rsidRDefault="008D3392" w:rsidP="008D677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Soo</w:t>
            </w:r>
          </w:p>
        </w:tc>
        <w:tc>
          <w:tcPr>
            <w:tcW w:w="851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8D677C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8D3392">
        <w:trPr>
          <w:trHeight w:val="300"/>
        </w:trPr>
        <w:tc>
          <w:tcPr>
            <w:tcW w:w="1384" w:type="dxa"/>
            <w:noWrap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996, 197, 166, 199, 405, 183, 154, 134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FDCMHIGH2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406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8A6491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9F3BAF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proofErr w:type="spellStart"/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Strathcona</w:t>
            </w:r>
            <w:proofErr w:type="spellEnd"/>
          </w:p>
        </w:tc>
        <w:tc>
          <w:tcPr>
            <w:tcW w:w="851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8A6491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9F3BAF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9F3BA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Sunshine Coast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CWMLOW3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CWHvm1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152, 184, 140, 198, 993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FDCMLOW2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CWHdm</w:t>
            </w:r>
            <w:proofErr w:type="spellEnd"/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996, 197, 166, 199, 405, 183, 154, 134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FDCMHIGH2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406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FDCSMALL1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CWHms2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181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HWMHIGH2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CWHvm2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187, 196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HW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Williams Lake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FDCSMALL1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CWHms2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181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FDC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FDICTLOW1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SBSdw1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FDI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FDIQLLOW1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ICHmk3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232, 226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LWNELOW/LW2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ICHdw1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LW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LWEKALL/LW1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ICHmk1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333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PLIBVLOW2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SBSdh1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240, 219, 228, 245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PLI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PLIBVLOW4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234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PW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PWKQALL1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ICHmw2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609, 351, 999, 335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SXNEHIGH1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ESSFwh2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 xml:space="preserve">306, </w:t>
            </w:r>
            <w:r w:rsidRPr="00153E13">
              <w:rPr>
                <w:rFonts w:ascii="Calibri" w:hAnsi="Calibri"/>
                <w:color w:val="8064A2" w:themeColor="accent4"/>
                <w:sz w:val="18"/>
                <w:szCs w:val="18"/>
              </w:rPr>
              <w:t>302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SXNEMID1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ICHdm</w:t>
            </w:r>
            <w:proofErr w:type="spellEnd"/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301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SXNELOW1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ICHdw4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SXPGHIGH2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SBSdh2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FF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FF0000"/>
                <w:sz w:val="18"/>
                <w:szCs w:val="18"/>
              </w:rPr>
              <w:t>239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SXNEMID2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ICHmw5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SXTOLOW1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IDFdk2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SXTOHIGH1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MSdm1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SXBVLOW1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SBSdk</w:t>
            </w:r>
            <w:proofErr w:type="spellEnd"/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208, 620, 229, 207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SXPGLOW2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  <w:tr w:rsidR="008D3392" w:rsidRPr="00153E13" w:rsidTr="00153E13">
        <w:trPr>
          <w:trHeight w:val="300"/>
        </w:trPr>
        <w:tc>
          <w:tcPr>
            <w:tcW w:w="1384" w:type="dxa"/>
            <w:noWrap/>
            <w:hideMark/>
          </w:tcPr>
          <w:p w:rsidR="008D3392" w:rsidRPr="00153E13" w:rsidRDefault="008D3392" w:rsidP="00153E13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</w:pPr>
            <w:r w:rsidRPr="00153E13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SXPGLOW4</w:t>
            </w:r>
          </w:p>
        </w:tc>
        <w:tc>
          <w:tcPr>
            <w:tcW w:w="992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SBSmw</w:t>
            </w:r>
            <w:proofErr w:type="spellEnd"/>
          </w:p>
        </w:tc>
        <w:tc>
          <w:tcPr>
            <w:tcW w:w="1134" w:type="dxa"/>
            <w:noWrap/>
          </w:tcPr>
          <w:p w:rsidR="008D3392" w:rsidRPr="00153E13" w:rsidRDefault="008D3392" w:rsidP="003B193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1939">
              <w:rPr>
                <w:rFonts w:ascii="Calibri" w:hAnsi="Calibri"/>
                <w:color w:val="8064A2" w:themeColor="accent4"/>
                <w:sz w:val="18"/>
                <w:szCs w:val="18"/>
              </w:rPr>
              <w:t>214</w:t>
            </w:r>
          </w:p>
        </w:tc>
        <w:tc>
          <w:tcPr>
            <w:tcW w:w="850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noWrap/>
          </w:tcPr>
          <w:p w:rsidR="008D3392" w:rsidRPr="00153E13" w:rsidRDefault="008D3392" w:rsidP="00153E1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153E13"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</w:tr>
    </w:tbl>
    <w:p w:rsidR="006A1737" w:rsidRDefault="006A1737" w:rsidP="00BD34F8"/>
    <w:sectPr w:rsidR="006A1737" w:rsidSect="008A64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McAuley, Leslie FLNR:EX" w:date="2018-10-17T13:09:00Z" w:initials="LHM">
    <w:p w:rsidR="00153E13" w:rsidRDefault="00153E13">
      <w:pPr>
        <w:pStyle w:val="CommentText"/>
      </w:pPr>
      <w:r>
        <w:rPr>
          <w:rStyle w:val="CommentReference"/>
        </w:rPr>
        <w:annotationRef/>
      </w:r>
      <w:r>
        <w:t>Has this TSA been renamed GBR South?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E13" w:rsidRDefault="00153E13" w:rsidP="00B16D78">
      <w:pPr>
        <w:spacing w:after="0" w:line="240" w:lineRule="auto"/>
      </w:pPr>
      <w:r>
        <w:separator/>
      </w:r>
    </w:p>
  </w:endnote>
  <w:endnote w:type="continuationSeparator" w:id="0">
    <w:p w:rsidR="00153E13" w:rsidRDefault="00153E13" w:rsidP="00B1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AA" w:rsidRDefault="006258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4719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3E13" w:rsidRDefault="00153E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8A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53E13" w:rsidRDefault="00153E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AA" w:rsidRDefault="006258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E13" w:rsidRDefault="00153E13" w:rsidP="00B16D78">
      <w:pPr>
        <w:spacing w:after="0" w:line="240" w:lineRule="auto"/>
      </w:pPr>
      <w:r>
        <w:separator/>
      </w:r>
    </w:p>
  </w:footnote>
  <w:footnote w:type="continuationSeparator" w:id="0">
    <w:p w:rsidR="00153E13" w:rsidRDefault="00153E13" w:rsidP="00B16D78">
      <w:pPr>
        <w:spacing w:after="0" w:line="240" w:lineRule="auto"/>
      </w:pPr>
      <w:r>
        <w:continuationSeparator/>
      </w:r>
    </w:p>
  </w:footnote>
  <w:footnote w:id="1">
    <w:p w:rsidR="00153E13" w:rsidRDefault="00153E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C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>W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- Seed from CWHvm1 may be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planted in CWHmm2 and CWHvm2, 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above 800m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.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Seed from CWHvm1 may be planted in CWHvh2, CWHvm1 and CWHvm2, but 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u w:val="single"/>
          <w:lang w:eastAsia="en-CA"/>
        </w:rPr>
        <w:t>not</w:t>
      </w:r>
      <w:r w:rsidRPr="00A9130F">
        <w:rPr>
          <w:rFonts w:ascii="Calibri" w:eastAsia="Times New Roman" w:hAnsi="Calibri" w:cs="Times New Roman"/>
          <w:color w:val="000000"/>
          <w:sz w:val="18"/>
          <w:szCs w:val="18"/>
          <w:lang w:eastAsia="en-CA"/>
        </w:rPr>
        <w:t xml:space="preserve"> north of 52°30’N</w:t>
      </w:r>
    </w:p>
  </w:footnote>
  <w:footnote w:id="2">
    <w:p w:rsidR="00153E13" w:rsidRDefault="00153E13">
      <w:pPr>
        <w:pStyle w:val="FootnoteText"/>
      </w:pPr>
      <w:r>
        <w:rPr>
          <w:rStyle w:val="FootnoteReference"/>
        </w:rPr>
        <w:footnoteRef/>
      </w:r>
      <w:r>
        <w:t xml:space="preserve"> HW - </w:t>
      </w:r>
      <w:r w:rsidRPr="00A9130F">
        <w:t xml:space="preserve">Seed from </w:t>
      </w:r>
      <w:proofErr w:type="spellStart"/>
      <w:r w:rsidRPr="00A9130F">
        <w:t>CWHdm</w:t>
      </w:r>
      <w:proofErr w:type="spellEnd"/>
      <w:r w:rsidRPr="00A9130F">
        <w:t xml:space="preserve"> may be planted in CWHvm1 and CWHvh2, but not north of 52°30’N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AA" w:rsidRDefault="006258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110225"/>
      <w:docPartObj>
        <w:docPartGallery w:val="Watermarks"/>
        <w:docPartUnique/>
      </w:docPartObj>
    </w:sdtPr>
    <w:sdtContent>
      <w:p w:rsidR="006258AA" w:rsidRDefault="006258AA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AA" w:rsidRDefault="006258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737"/>
    <w:rsid w:val="000074B8"/>
    <w:rsid w:val="000304BF"/>
    <w:rsid w:val="000447B6"/>
    <w:rsid w:val="00046C77"/>
    <w:rsid w:val="00053421"/>
    <w:rsid w:val="000A15C7"/>
    <w:rsid w:val="000B5435"/>
    <w:rsid w:val="000C1238"/>
    <w:rsid w:val="000D7B64"/>
    <w:rsid w:val="000F69F2"/>
    <w:rsid w:val="00147B70"/>
    <w:rsid w:val="00153E13"/>
    <w:rsid w:val="001A67DD"/>
    <w:rsid w:val="001D0944"/>
    <w:rsid w:val="001E3944"/>
    <w:rsid w:val="00224890"/>
    <w:rsid w:val="00230539"/>
    <w:rsid w:val="0023529B"/>
    <w:rsid w:val="00277965"/>
    <w:rsid w:val="002A0031"/>
    <w:rsid w:val="002F3AF7"/>
    <w:rsid w:val="003017D2"/>
    <w:rsid w:val="0033134D"/>
    <w:rsid w:val="00340322"/>
    <w:rsid w:val="003B1939"/>
    <w:rsid w:val="003F161D"/>
    <w:rsid w:val="003F6520"/>
    <w:rsid w:val="00472A31"/>
    <w:rsid w:val="00473BE8"/>
    <w:rsid w:val="004A596C"/>
    <w:rsid w:val="004B2406"/>
    <w:rsid w:val="00503D53"/>
    <w:rsid w:val="00510FFC"/>
    <w:rsid w:val="005506BD"/>
    <w:rsid w:val="0057695B"/>
    <w:rsid w:val="0058534C"/>
    <w:rsid w:val="005C688C"/>
    <w:rsid w:val="005F00E4"/>
    <w:rsid w:val="006003AC"/>
    <w:rsid w:val="00604026"/>
    <w:rsid w:val="006258AA"/>
    <w:rsid w:val="00641C64"/>
    <w:rsid w:val="006550B0"/>
    <w:rsid w:val="00666962"/>
    <w:rsid w:val="006801B5"/>
    <w:rsid w:val="006A1737"/>
    <w:rsid w:val="006A19EC"/>
    <w:rsid w:val="006B45AF"/>
    <w:rsid w:val="006B5765"/>
    <w:rsid w:val="006C2694"/>
    <w:rsid w:val="00734A58"/>
    <w:rsid w:val="00737FEE"/>
    <w:rsid w:val="00756AA3"/>
    <w:rsid w:val="00863CAD"/>
    <w:rsid w:val="008A6491"/>
    <w:rsid w:val="008D0574"/>
    <w:rsid w:val="008D3392"/>
    <w:rsid w:val="008E04EF"/>
    <w:rsid w:val="009544F7"/>
    <w:rsid w:val="009608A9"/>
    <w:rsid w:val="009D31AF"/>
    <w:rsid w:val="009F3BAF"/>
    <w:rsid w:val="00A3604A"/>
    <w:rsid w:val="00A86E56"/>
    <w:rsid w:val="00AA6FDA"/>
    <w:rsid w:val="00AF2694"/>
    <w:rsid w:val="00B06314"/>
    <w:rsid w:val="00B16D78"/>
    <w:rsid w:val="00B5331D"/>
    <w:rsid w:val="00BD34F8"/>
    <w:rsid w:val="00BD5E94"/>
    <w:rsid w:val="00C04329"/>
    <w:rsid w:val="00C706E6"/>
    <w:rsid w:val="00C85A4D"/>
    <w:rsid w:val="00C95627"/>
    <w:rsid w:val="00CD0524"/>
    <w:rsid w:val="00D12C2D"/>
    <w:rsid w:val="00D51D5A"/>
    <w:rsid w:val="00DA759E"/>
    <w:rsid w:val="00DB2CFC"/>
    <w:rsid w:val="00E161FC"/>
    <w:rsid w:val="00EA38AA"/>
    <w:rsid w:val="00EA38FC"/>
    <w:rsid w:val="00F14FFD"/>
    <w:rsid w:val="00F7208E"/>
    <w:rsid w:val="00F9138B"/>
    <w:rsid w:val="00F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D78"/>
  </w:style>
  <w:style w:type="paragraph" w:styleId="Footer">
    <w:name w:val="footer"/>
    <w:basedOn w:val="Normal"/>
    <w:link w:val="FooterChar"/>
    <w:uiPriority w:val="99"/>
    <w:unhideWhenUsed/>
    <w:rsid w:val="00B16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D78"/>
  </w:style>
  <w:style w:type="paragraph" w:styleId="BalloonText">
    <w:name w:val="Balloon Text"/>
    <w:basedOn w:val="Normal"/>
    <w:link w:val="BalloonTextChar"/>
    <w:uiPriority w:val="99"/>
    <w:semiHidden/>
    <w:unhideWhenUsed/>
    <w:rsid w:val="001A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7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63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63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631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956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6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6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6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2A102-7134-486D-8ED7-7C354CEE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6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McAuley, Leslie FLNR:EX</dc:creator>
  <cp:lastModifiedBy>McAuley, Leslie FLNR:EX</cp:lastModifiedBy>
  <cp:revision>20</cp:revision>
  <cp:lastPrinted>2018-10-12T21:41:00Z</cp:lastPrinted>
  <dcterms:created xsi:type="dcterms:W3CDTF">2018-10-18T15:30:00Z</dcterms:created>
  <dcterms:modified xsi:type="dcterms:W3CDTF">2019-02-21T22:10:00Z</dcterms:modified>
</cp:coreProperties>
</file>